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6DCC" w14:textId="3B1623BA" w:rsidR="00E503BA" w:rsidRPr="003D5EAF" w:rsidRDefault="00E503BA" w:rsidP="00F772CF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4921D6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625FAAF" wp14:editId="4915C70F">
            <wp:simplePos x="0" y="0"/>
            <wp:positionH relativeFrom="page">
              <wp:posOffset>238125</wp:posOffset>
            </wp:positionH>
            <wp:positionV relativeFrom="paragraph">
              <wp:posOffset>0</wp:posOffset>
            </wp:positionV>
            <wp:extent cx="1998341" cy="972702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VNVYmrhwWNg2ZzpgytqgeoerG_OiYJZRLdNm4_J6XWBCs3Qcuou3r8o1oWyuRh97OPJHHkaz6ZHASGSdfE0VYN_7unV2nqP9ec6po8LsOq5CDkkThZI23jERhJkdTWbZ_gCapv_vRoAa2oLx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1" cy="97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EAF">
        <w:rPr>
          <w:rFonts w:ascii="Arial" w:hAnsi="Arial" w:cs="Arial"/>
          <w:b/>
          <w:sz w:val="52"/>
          <w:szCs w:val="52"/>
        </w:rPr>
        <w:t>Willoughby Insurance</w:t>
      </w:r>
    </w:p>
    <w:p w14:paraId="4B3E4674" w14:textId="5B6559EE" w:rsidR="00E503BA" w:rsidRPr="003D5EAF" w:rsidRDefault="00A724D2" w:rsidP="00F772CF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3D5EAF">
        <w:rPr>
          <w:rFonts w:ascii="Arial" w:hAnsi="Arial" w:cs="Arial"/>
          <w:sz w:val="40"/>
          <w:szCs w:val="40"/>
        </w:rPr>
        <w:t xml:space="preserve">Website: </w:t>
      </w:r>
      <w:hyperlink r:id="rId5" w:history="1">
        <w:r w:rsidRPr="003D5EAF">
          <w:rPr>
            <w:rStyle w:val="Hyperlink"/>
            <w:rFonts w:ascii="Arial" w:hAnsi="Arial" w:cs="Arial"/>
            <w:color w:val="auto"/>
            <w:sz w:val="40"/>
            <w:szCs w:val="40"/>
          </w:rPr>
          <w:t>www.willoughbyins.com</w:t>
        </w:r>
      </w:hyperlink>
    </w:p>
    <w:p w14:paraId="2F21A81C" w14:textId="699E68F6" w:rsidR="00E503BA" w:rsidRPr="003D5EAF" w:rsidRDefault="00E503BA" w:rsidP="00F772CF">
      <w:pPr>
        <w:pStyle w:val="NoSpacing"/>
        <w:ind w:left="1440"/>
        <w:jc w:val="center"/>
        <w:rPr>
          <w:rStyle w:val="Strong"/>
          <w:rFonts w:ascii="Arial" w:hAnsi="Arial" w:cs="Arial"/>
          <w:sz w:val="44"/>
          <w:szCs w:val="44"/>
        </w:rPr>
      </w:pPr>
      <w:r w:rsidRPr="003D5EAF">
        <w:rPr>
          <w:rFonts w:ascii="Arial" w:hAnsi="Arial" w:cs="Arial"/>
          <w:sz w:val="40"/>
          <w:szCs w:val="40"/>
        </w:rPr>
        <w:t xml:space="preserve">Email: </w:t>
      </w:r>
      <w:hyperlink r:id="rId6" w:history="1">
        <w:r w:rsidRPr="003D5EAF">
          <w:rPr>
            <w:rStyle w:val="Hyperlink"/>
            <w:rFonts w:ascii="Arial" w:hAnsi="Arial" w:cs="Arial"/>
            <w:color w:val="auto"/>
            <w:sz w:val="40"/>
            <w:szCs w:val="40"/>
          </w:rPr>
          <w:t>willoughbyins@gmail.com</w:t>
        </w:r>
      </w:hyperlink>
    </w:p>
    <w:p w14:paraId="784D043A" w14:textId="399ACF58" w:rsidR="00E503BA" w:rsidRPr="003D5EAF" w:rsidRDefault="00E503BA">
      <w:pPr>
        <w:rPr>
          <w:rFonts w:ascii="Arial" w:hAnsi="Arial" w:cs="Arial"/>
          <w:sz w:val="28"/>
          <w:szCs w:val="28"/>
        </w:rPr>
      </w:pPr>
    </w:p>
    <w:p w14:paraId="30A2D9B0" w14:textId="296E6059" w:rsidR="00E503BA" w:rsidRPr="00A724D2" w:rsidRDefault="00E503BA">
      <w:pPr>
        <w:rPr>
          <w:rStyle w:val="Strong"/>
          <w:rFonts w:ascii="Arial" w:hAnsi="Arial" w:cs="Arial"/>
          <w:sz w:val="44"/>
          <w:szCs w:val="44"/>
        </w:rPr>
      </w:pPr>
      <w:r w:rsidRPr="00A724D2">
        <w:rPr>
          <w:rStyle w:val="Strong"/>
          <w:rFonts w:ascii="Arial" w:hAnsi="Arial" w:cs="Arial"/>
          <w:sz w:val="44"/>
          <w:szCs w:val="44"/>
        </w:rPr>
        <w:t>WHAT WILL YOUR TOTAL ESTIMATED FINAL EXPENSES BE?</w:t>
      </w:r>
    </w:p>
    <w:p w14:paraId="553821B9" w14:textId="6ABAC545" w:rsidR="00E503BA" w:rsidRDefault="00E503BA" w:rsidP="00E503BA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E426EA">
        <w:rPr>
          <w:rStyle w:val="Strong"/>
          <w:rFonts w:ascii="Arial" w:hAnsi="Arial" w:cs="Arial"/>
          <w:b w:val="0"/>
          <w:sz w:val="28"/>
          <w:szCs w:val="28"/>
        </w:rPr>
        <w:t xml:space="preserve">If you think your age or health makes it difficult to qualify for standard life insurance rates, we have many plans to help you take care of final expenses and </w:t>
      </w:r>
      <w:r w:rsidR="00A724D2">
        <w:rPr>
          <w:rStyle w:val="Strong"/>
          <w:rFonts w:ascii="Arial" w:hAnsi="Arial" w:cs="Arial"/>
          <w:b w:val="0"/>
          <w:sz w:val="28"/>
          <w:szCs w:val="28"/>
        </w:rPr>
        <w:t xml:space="preserve">to </w:t>
      </w:r>
      <w:r w:rsidRPr="00E426EA">
        <w:rPr>
          <w:rStyle w:val="Strong"/>
          <w:rFonts w:ascii="Arial" w:hAnsi="Arial" w:cs="Arial"/>
          <w:b w:val="0"/>
          <w:sz w:val="28"/>
          <w:szCs w:val="28"/>
        </w:rPr>
        <w:t>help provide for you and your family’s future.</w:t>
      </w:r>
    </w:p>
    <w:p w14:paraId="4E917C49" w14:textId="1A2EE5B9" w:rsidR="00EC08C5" w:rsidRPr="00E426EA" w:rsidRDefault="00EC08C5" w:rsidP="00E503BA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E426EA">
        <w:rPr>
          <w:rFonts w:ascii="Arial" w:hAnsi="Arial" w:cs="Arial"/>
          <w:sz w:val="28"/>
          <w:szCs w:val="28"/>
        </w:rPr>
        <w:t>Many Americans believe that Social Security will pay for their final expense needs, however, the government only pays a lump sum of $225 for those who qualify</w:t>
      </w:r>
      <w:r w:rsidR="00AA795E">
        <w:rPr>
          <w:rFonts w:ascii="Arial" w:hAnsi="Arial" w:cs="Arial"/>
          <w:sz w:val="28"/>
          <w:szCs w:val="28"/>
        </w:rPr>
        <w:t>.</w:t>
      </w:r>
    </w:p>
    <w:p w14:paraId="313D6A07" w14:textId="22C38444" w:rsidR="00E503BA" w:rsidRPr="00E426EA" w:rsidRDefault="00E503BA" w:rsidP="00E503BA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E426EA">
        <w:rPr>
          <w:rStyle w:val="Strong"/>
          <w:rFonts w:ascii="Arial" w:hAnsi="Arial" w:cs="Arial"/>
          <w:b w:val="0"/>
          <w:sz w:val="28"/>
          <w:szCs w:val="28"/>
        </w:rPr>
        <w:t>Why leave your loved ones with a financial burden while they are dealing with a loss? Give you and your family the peace of mind that your final expenses are covered.</w:t>
      </w:r>
    </w:p>
    <w:p w14:paraId="365BFF4C" w14:textId="402EDCC1" w:rsidR="00EC08C5" w:rsidRDefault="00EC08C5" w:rsidP="00E503BA">
      <w:pPr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We offer </w:t>
      </w:r>
      <w:r w:rsidR="00E503BA" w:rsidRPr="00120689">
        <w:rPr>
          <w:rStyle w:val="Strong"/>
          <w:rFonts w:ascii="Arial" w:hAnsi="Arial" w:cs="Arial"/>
          <w:sz w:val="44"/>
          <w:szCs w:val="44"/>
        </w:rPr>
        <w:t>Coverages for all Ages 0-100</w:t>
      </w:r>
      <w:r>
        <w:rPr>
          <w:rStyle w:val="Strong"/>
          <w:rFonts w:ascii="Arial" w:hAnsi="Arial" w:cs="Arial"/>
          <w:sz w:val="44"/>
          <w:szCs w:val="44"/>
        </w:rPr>
        <w:t xml:space="preserve"> </w:t>
      </w:r>
    </w:p>
    <w:p w14:paraId="60D7BE64" w14:textId="6500207F" w:rsidR="00EC08C5" w:rsidRPr="00120689" w:rsidRDefault="003D5EAF" w:rsidP="00E503BA">
      <w:pPr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>Guaranteed Life Insurance</w:t>
      </w:r>
    </w:p>
    <w:p w14:paraId="7BADC769" w14:textId="79BB09B8" w:rsidR="003D5EAF" w:rsidRPr="003D5EAF" w:rsidRDefault="00A40432" w:rsidP="00E503BA">
      <w:pPr>
        <w:rPr>
          <w:rStyle w:val="Strong"/>
          <w:rFonts w:ascii="Arial" w:hAnsi="Arial" w:cs="Arial"/>
          <w:sz w:val="56"/>
          <w:szCs w:val="56"/>
        </w:rPr>
      </w:pPr>
      <w:r w:rsidRPr="003D5EAF">
        <w:rPr>
          <w:rStyle w:val="Strong"/>
          <w:rFonts w:ascii="Arial" w:hAnsi="Arial" w:cs="Arial"/>
          <w:sz w:val="56"/>
          <w:szCs w:val="56"/>
        </w:rPr>
        <w:t>Call or go online for your quote</w:t>
      </w:r>
    </w:p>
    <w:p w14:paraId="1678CDFB" w14:textId="77777777" w:rsidR="003D5EAF" w:rsidRDefault="003D5EAF" w:rsidP="00E503BA">
      <w:pPr>
        <w:rPr>
          <w:rStyle w:val="Strong"/>
          <w:rFonts w:ascii="Arial" w:hAnsi="Arial" w:cs="Arial"/>
          <w:b w:val="0"/>
          <w:sz w:val="40"/>
          <w:szCs w:val="40"/>
        </w:rPr>
      </w:pPr>
    </w:p>
    <w:p w14:paraId="340C9093" w14:textId="54C7F7C3" w:rsidR="00A40432" w:rsidRPr="003D5EAF" w:rsidRDefault="00A40432" w:rsidP="00E503BA">
      <w:pPr>
        <w:rPr>
          <w:rStyle w:val="Strong"/>
          <w:rFonts w:ascii="Arial" w:hAnsi="Arial" w:cs="Arial"/>
          <w:sz w:val="40"/>
          <w:szCs w:val="40"/>
        </w:rPr>
      </w:pPr>
      <w:r w:rsidRPr="003D5EAF">
        <w:rPr>
          <w:rStyle w:val="Strong"/>
          <w:rFonts w:ascii="Arial" w:hAnsi="Arial" w:cs="Arial"/>
          <w:sz w:val="40"/>
          <w:szCs w:val="40"/>
        </w:rPr>
        <w:t>Agents available Monday-Saturday</w:t>
      </w:r>
    </w:p>
    <w:p w14:paraId="77A3EDD9" w14:textId="76CCD1A2" w:rsidR="00EC08C5" w:rsidRPr="003D5EAF" w:rsidRDefault="00EC08C5" w:rsidP="00A724D2">
      <w:pPr>
        <w:pStyle w:val="NoSpacing"/>
        <w:rPr>
          <w:rFonts w:ascii="Arial" w:hAnsi="Arial" w:cs="Arial"/>
          <w:b/>
          <w:sz w:val="40"/>
          <w:szCs w:val="40"/>
        </w:rPr>
      </w:pPr>
      <w:r w:rsidRPr="003D5EAF">
        <w:rPr>
          <w:rFonts w:ascii="Arial" w:hAnsi="Arial" w:cs="Arial"/>
          <w:b/>
          <w:sz w:val="40"/>
          <w:szCs w:val="40"/>
        </w:rPr>
        <w:t>Scotland Neck</w:t>
      </w:r>
      <w:r w:rsidRPr="003D5EAF">
        <w:rPr>
          <w:rFonts w:ascii="Arial" w:hAnsi="Arial" w:cs="Arial"/>
          <w:b/>
          <w:sz w:val="40"/>
          <w:szCs w:val="40"/>
        </w:rPr>
        <w:tab/>
      </w:r>
      <w:r w:rsidR="00A724D2" w:rsidRPr="003D5EAF">
        <w:rPr>
          <w:rFonts w:ascii="Arial" w:hAnsi="Arial" w:cs="Arial"/>
          <w:b/>
          <w:sz w:val="40"/>
          <w:szCs w:val="40"/>
        </w:rPr>
        <w:t>252-826-4406</w:t>
      </w:r>
    </w:p>
    <w:p w14:paraId="4B5F8CBB" w14:textId="5A907272" w:rsidR="00EC08C5" w:rsidRPr="003D5EAF" w:rsidRDefault="00EC08C5" w:rsidP="00A724D2">
      <w:pPr>
        <w:pStyle w:val="NoSpacing"/>
        <w:rPr>
          <w:rFonts w:ascii="Arial" w:hAnsi="Arial" w:cs="Arial"/>
          <w:b/>
          <w:sz w:val="40"/>
          <w:szCs w:val="40"/>
        </w:rPr>
      </w:pPr>
      <w:r w:rsidRPr="003D5EAF">
        <w:rPr>
          <w:rFonts w:ascii="Arial" w:hAnsi="Arial" w:cs="Arial"/>
          <w:b/>
          <w:sz w:val="40"/>
          <w:szCs w:val="40"/>
        </w:rPr>
        <w:t>Tarbor</w:t>
      </w:r>
      <w:r w:rsidR="003D5EAF">
        <w:rPr>
          <w:rFonts w:ascii="Arial" w:hAnsi="Arial" w:cs="Arial"/>
          <w:b/>
          <w:sz w:val="40"/>
          <w:szCs w:val="40"/>
        </w:rPr>
        <w:t>o</w:t>
      </w:r>
      <w:r w:rsidR="003D5EAF">
        <w:rPr>
          <w:rFonts w:ascii="Arial" w:hAnsi="Arial" w:cs="Arial"/>
          <w:b/>
          <w:sz w:val="40"/>
          <w:szCs w:val="40"/>
        </w:rPr>
        <w:tab/>
      </w:r>
      <w:r w:rsidR="003D5EAF">
        <w:rPr>
          <w:rFonts w:ascii="Arial" w:hAnsi="Arial" w:cs="Arial"/>
          <w:b/>
          <w:sz w:val="40"/>
          <w:szCs w:val="40"/>
        </w:rPr>
        <w:tab/>
      </w:r>
      <w:r w:rsidR="00A40432" w:rsidRPr="003D5EAF">
        <w:rPr>
          <w:rFonts w:ascii="Arial" w:hAnsi="Arial" w:cs="Arial"/>
          <w:b/>
          <w:sz w:val="40"/>
          <w:szCs w:val="40"/>
        </w:rPr>
        <w:t xml:space="preserve">252-823-5129 </w:t>
      </w:r>
    </w:p>
    <w:p w14:paraId="121D769F" w14:textId="7B9CFFBA" w:rsidR="00A724D2" w:rsidRPr="003D5EAF" w:rsidRDefault="00EC08C5" w:rsidP="00A724D2">
      <w:pPr>
        <w:pStyle w:val="NoSpacing"/>
        <w:rPr>
          <w:rFonts w:ascii="Arial" w:hAnsi="Arial" w:cs="Arial"/>
          <w:b/>
          <w:sz w:val="40"/>
          <w:szCs w:val="40"/>
        </w:rPr>
      </w:pPr>
      <w:r w:rsidRPr="003D5EAF">
        <w:rPr>
          <w:rFonts w:ascii="Arial" w:hAnsi="Arial" w:cs="Arial"/>
          <w:b/>
          <w:sz w:val="40"/>
          <w:szCs w:val="40"/>
        </w:rPr>
        <w:t>Fountain</w:t>
      </w:r>
      <w:r w:rsidRPr="003D5EAF">
        <w:rPr>
          <w:rFonts w:ascii="Arial" w:hAnsi="Arial" w:cs="Arial"/>
          <w:b/>
          <w:sz w:val="40"/>
          <w:szCs w:val="40"/>
        </w:rPr>
        <w:tab/>
      </w:r>
      <w:r w:rsidRPr="003D5EAF">
        <w:rPr>
          <w:rFonts w:ascii="Arial" w:hAnsi="Arial" w:cs="Arial"/>
          <w:b/>
          <w:sz w:val="40"/>
          <w:szCs w:val="40"/>
        </w:rPr>
        <w:tab/>
      </w:r>
      <w:r w:rsidR="00A724D2" w:rsidRPr="003D5EAF">
        <w:rPr>
          <w:rFonts w:ascii="Arial" w:hAnsi="Arial" w:cs="Arial"/>
          <w:b/>
          <w:sz w:val="40"/>
          <w:szCs w:val="40"/>
        </w:rPr>
        <w:t>252-813-3045 cell</w:t>
      </w:r>
    </w:p>
    <w:p w14:paraId="640FCA00" w14:textId="77777777" w:rsidR="00EC08C5" w:rsidRPr="003D5EAF" w:rsidRDefault="00EC08C5" w:rsidP="00E503BA">
      <w:pPr>
        <w:rPr>
          <w:rStyle w:val="Strong"/>
          <w:rFonts w:ascii="Arial" w:hAnsi="Arial" w:cs="Arial"/>
          <w:sz w:val="40"/>
          <w:szCs w:val="40"/>
        </w:rPr>
      </w:pPr>
    </w:p>
    <w:p w14:paraId="29A4490D" w14:textId="1DBE750C" w:rsidR="00EC08C5" w:rsidRPr="00EC08C5" w:rsidRDefault="00EC08C5" w:rsidP="00E503BA">
      <w:pPr>
        <w:rPr>
          <w:rStyle w:val="Strong"/>
          <w:rFonts w:ascii="Arial" w:hAnsi="Arial" w:cs="Arial"/>
          <w:b w:val="0"/>
          <w:sz w:val="32"/>
          <w:szCs w:val="32"/>
        </w:rPr>
      </w:pPr>
    </w:p>
    <w:sectPr w:rsidR="00EC08C5" w:rsidRPr="00EC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BA"/>
    <w:rsid w:val="00120689"/>
    <w:rsid w:val="003D5EAF"/>
    <w:rsid w:val="004921D6"/>
    <w:rsid w:val="006D1AF0"/>
    <w:rsid w:val="007776CD"/>
    <w:rsid w:val="00A40432"/>
    <w:rsid w:val="00A724D2"/>
    <w:rsid w:val="00AA795E"/>
    <w:rsid w:val="00CC4B05"/>
    <w:rsid w:val="00D8408F"/>
    <w:rsid w:val="00E426EA"/>
    <w:rsid w:val="00E503BA"/>
    <w:rsid w:val="00EC08C5"/>
    <w:rsid w:val="00F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CBE5"/>
  <w15:chartTrackingRefBased/>
  <w15:docId w15:val="{A3BBD351-2C9E-4F5E-9294-44349283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3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3B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03B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26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0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oughbyins@gmail.com" TargetMode="External"/><Relationship Id="rId5" Type="http://schemas.openxmlformats.org/officeDocument/2006/relationships/hyperlink" Target="http://www.willoughbyin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Willoughby</dc:creator>
  <cp:keywords/>
  <dc:description/>
  <cp:lastModifiedBy>Regina Willoughby</cp:lastModifiedBy>
  <cp:revision>8</cp:revision>
  <cp:lastPrinted>2018-05-23T16:20:00Z</cp:lastPrinted>
  <dcterms:created xsi:type="dcterms:W3CDTF">2018-05-23T15:06:00Z</dcterms:created>
  <dcterms:modified xsi:type="dcterms:W3CDTF">2018-05-23T16:48:00Z</dcterms:modified>
</cp:coreProperties>
</file>